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E3B" w:rsidRPr="00E40E3B" w:rsidRDefault="00E40E3B" w:rsidP="00E40E3B">
      <w:pPr>
        <w:bidi/>
        <w:spacing w:before="100" w:beforeAutospacing="1" w:after="100" w:afterAutospacing="1" w:line="240" w:lineRule="auto"/>
        <w:rPr>
          <w:rFonts w:hint="cs"/>
          <w:b/>
          <w:bCs/>
          <w:sz w:val="36"/>
          <w:szCs w:val="36"/>
          <w:u w:val="single"/>
          <w:rtl/>
        </w:rPr>
      </w:pPr>
      <w:r w:rsidRPr="00E40E3B">
        <w:rPr>
          <w:rFonts w:hint="cs"/>
          <w:b/>
          <w:bCs/>
          <w:sz w:val="36"/>
          <w:szCs w:val="36"/>
          <w:u w:val="single"/>
          <w:rtl/>
        </w:rPr>
        <w:t>مساحة خاصة</w:t>
      </w:r>
    </w:p>
    <w:p w:rsidR="00E40E3B" w:rsidRDefault="00E40E3B" w:rsidP="00E40E3B">
      <w:pPr>
        <w:bidi/>
        <w:spacing w:before="100" w:beforeAutospacing="1" w:after="100" w:afterAutospacing="1" w:line="240" w:lineRule="auto"/>
        <w:rPr>
          <w:rFonts w:hint="cs"/>
          <w:b/>
          <w:bCs/>
          <w:sz w:val="56"/>
          <w:szCs w:val="56"/>
          <w:rtl/>
        </w:rPr>
      </w:pPr>
      <w:r w:rsidRPr="00E40E3B">
        <w:rPr>
          <w:rFonts w:hint="cs"/>
          <w:b/>
          <w:bCs/>
          <w:sz w:val="36"/>
          <w:szCs w:val="36"/>
          <w:u w:val="single"/>
          <w:rtl/>
        </w:rPr>
        <w:t>د.  احمد ابراهيم الفقيه</w:t>
      </w:r>
    </w:p>
    <w:p w:rsidR="00E40E3B" w:rsidRPr="00E40E3B" w:rsidRDefault="00E40E3B" w:rsidP="00E40E3B">
      <w:pPr>
        <w:bidi/>
        <w:spacing w:before="100" w:beforeAutospacing="1" w:after="100" w:afterAutospacing="1" w:line="240" w:lineRule="auto"/>
        <w:jc w:val="center"/>
        <w:rPr>
          <w:rFonts w:hint="cs"/>
          <w:b/>
          <w:bCs/>
          <w:sz w:val="56"/>
          <w:szCs w:val="56"/>
          <w:rtl/>
        </w:rPr>
      </w:pPr>
      <w:r w:rsidRPr="00E40E3B">
        <w:rPr>
          <w:rFonts w:hint="cs"/>
          <w:b/>
          <w:bCs/>
          <w:sz w:val="56"/>
          <w:szCs w:val="56"/>
          <w:rtl/>
        </w:rPr>
        <w:t>العودة الى النظام الملكي</w:t>
      </w:r>
    </w:p>
    <w:p w:rsidR="007E5457" w:rsidRDefault="00E40E3B" w:rsidP="000A6703">
      <w:pPr>
        <w:bidi/>
        <w:spacing w:before="100" w:beforeAutospacing="1" w:after="100" w:afterAutospacing="1" w:line="240" w:lineRule="auto"/>
        <w:jc w:val="both"/>
        <w:rPr>
          <w:rFonts w:hint="cs"/>
          <w:b/>
          <w:bCs/>
          <w:sz w:val="24"/>
          <w:szCs w:val="24"/>
          <w:rtl/>
        </w:rPr>
      </w:pPr>
      <w:r>
        <w:rPr>
          <w:rFonts w:hint="cs"/>
          <w:b/>
          <w:bCs/>
          <w:sz w:val="24"/>
          <w:szCs w:val="24"/>
          <w:rtl/>
        </w:rPr>
        <w:t xml:space="preserve">                   </w:t>
      </w:r>
      <w:r w:rsidR="007E5457">
        <w:rPr>
          <w:rFonts w:hint="cs"/>
          <w:b/>
          <w:bCs/>
          <w:sz w:val="24"/>
          <w:szCs w:val="24"/>
          <w:rtl/>
        </w:rPr>
        <w:t xml:space="preserve"> صدرت دعوات ، ربما منذ بداية الحراك الثوري ضد النظام الانقلابي، بالعودة الى شرعية دستور 1951، الذي كان تاسيسا وتدشينا لدولة الاستقلال ، مع التعديل الذي حدث له عام 1963، عندما الغي النظام الفدرالي، وابديت شخصيا اعتراضا شكليا وليس جوهريا على هذه الراي ، لانني </w:t>
      </w:r>
      <w:r>
        <w:rPr>
          <w:rFonts w:hint="cs"/>
          <w:b/>
          <w:bCs/>
          <w:sz w:val="24"/>
          <w:szCs w:val="24"/>
          <w:rtl/>
        </w:rPr>
        <w:t>رايت  في</w:t>
      </w:r>
      <w:r w:rsidR="007E5457">
        <w:rPr>
          <w:rFonts w:hint="cs"/>
          <w:b/>
          <w:bCs/>
          <w:sz w:val="24"/>
          <w:szCs w:val="24"/>
          <w:rtl/>
        </w:rPr>
        <w:t>ه كثير</w:t>
      </w:r>
      <w:r>
        <w:rPr>
          <w:rFonts w:hint="cs"/>
          <w:b/>
          <w:bCs/>
          <w:sz w:val="24"/>
          <w:szCs w:val="24"/>
          <w:rtl/>
        </w:rPr>
        <w:t>ا</w:t>
      </w:r>
      <w:r w:rsidR="007E5457">
        <w:rPr>
          <w:rFonts w:hint="cs"/>
          <w:b/>
          <w:bCs/>
          <w:sz w:val="24"/>
          <w:szCs w:val="24"/>
          <w:rtl/>
        </w:rPr>
        <w:t xml:space="preserve"> من العوار ، واعطى الملك صلاحيات اضرت بالدولة واجهضت مشروع الدولة العصرية، ورايت ان ليبيا لن يضيرها ان تبدا بداية جديدة بدستور جديد  ياخذ في اعتباره كل مكتسبات العصر</w:t>
      </w:r>
      <w:r>
        <w:rPr>
          <w:rFonts w:hint="cs"/>
          <w:b/>
          <w:bCs/>
          <w:sz w:val="24"/>
          <w:szCs w:val="24"/>
          <w:rtl/>
        </w:rPr>
        <w:t>،</w:t>
      </w:r>
      <w:r w:rsidR="007E5457">
        <w:rPr>
          <w:rFonts w:hint="cs"/>
          <w:b/>
          <w:bCs/>
          <w:sz w:val="24"/>
          <w:szCs w:val="24"/>
          <w:rtl/>
        </w:rPr>
        <w:t xml:space="preserve"> ويتضمن كل ما صار حقا مكتسبا للمواطن في الدساتير الحديثة ، وخلى منه الدستور الليبي الصادر منذ اكثر من ستين عاما ، وعلى ايدي مندوبين اجانب وموافقات رمزية من شيوخ عشائر وجماعات لا يملكون تفويضا من الشعب، ودخلت في نقاش مع بعض اهل المماحكات والتنطع ، لكن ما حدث في ليبيا بعد انتصار الثورة، جاء مخالفا تماما للتوقعات التي ترى ان شعبا صهرته تجربة اليمة قاسية مثل العيش اربعة عقود تحت حكم استبدادي ونزوات ديكتاتور مشكوك في قواه العقلية، ستكون بالتاكيد درسا كافيا لان يجتمع افراده في  نهج واحد ، وطريق واحد لا طريق سواه ، نحو بناء الدولة الديمقراطية التي تكون نقيضا لدوة الاستبداد والعته ، التي اهدرت مواردهم </w:t>
      </w:r>
      <w:r w:rsidR="00A71D1D">
        <w:rPr>
          <w:rFonts w:hint="cs"/>
          <w:b/>
          <w:bCs/>
          <w:sz w:val="24"/>
          <w:szCs w:val="24"/>
          <w:rtl/>
        </w:rPr>
        <w:t xml:space="preserve">، وكسرت كرامتهم ، وشملت بالعبث </w:t>
      </w:r>
      <w:r w:rsidR="007E5457">
        <w:rPr>
          <w:rFonts w:hint="cs"/>
          <w:b/>
          <w:bCs/>
          <w:sz w:val="24"/>
          <w:szCs w:val="24"/>
          <w:rtl/>
        </w:rPr>
        <w:t>مقدرات حياتهم ، دولة يتوافق حولها الجميع ، ويشترك في رسم سياساتها الجميع، ويحمل الجميع لبنات البناء لاقامة صرحهاالشامخ الجديد، ولكن بدلا من ذلك وجدنا الخلاف والفوضى والتمزق واختلاط الاوراق والتنازع والاحتراب بين الفرقاء، بل بين الثوار انفسهم، وبدلا من حمل لبنات البناء وادواته ، جاءوا يحملون معاول الهدم ، ويزيدون الامر استفحالا وسوءا ربما على ما كانت عليه الامور ايام الحرب نفسها، فصار لابد من اعادة النظر في كثير من الافكار والبرامج والسياسات التي كنا نامل ان يتحقق حولها التوافق</w:t>
      </w:r>
      <w:r w:rsidR="00A71D1D">
        <w:rPr>
          <w:rFonts w:hint="cs"/>
          <w:b/>
          <w:bCs/>
          <w:sz w:val="24"/>
          <w:szCs w:val="24"/>
          <w:rtl/>
        </w:rPr>
        <w:t>،</w:t>
      </w:r>
      <w:r w:rsidR="007E5457">
        <w:rPr>
          <w:rFonts w:hint="cs"/>
          <w:b/>
          <w:bCs/>
          <w:sz w:val="24"/>
          <w:szCs w:val="24"/>
          <w:rtl/>
        </w:rPr>
        <w:t xml:space="preserve"> وتجتمع حولها القوى السياسية بكل الوان طيفها ومختلف مكوناتها، وهو ما جعلني اشعر بان الوصول الى حالة من الاجماع على دستور جديد صار متعذرا</w:t>
      </w:r>
      <w:r w:rsidR="00A71D1D">
        <w:rPr>
          <w:rFonts w:hint="cs"/>
          <w:b/>
          <w:bCs/>
          <w:sz w:val="24"/>
          <w:szCs w:val="24"/>
          <w:rtl/>
        </w:rPr>
        <w:t>،</w:t>
      </w:r>
      <w:r w:rsidR="007E5457">
        <w:rPr>
          <w:rFonts w:hint="cs"/>
          <w:b/>
          <w:bCs/>
          <w:sz w:val="24"/>
          <w:szCs w:val="24"/>
          <w:rtl/>
        </w:rPr>
        <w:t xml:space="preserve"> في ظل هذه الفوضى ، وانظر بشيء من التعاطف مع هذه الدعوات التي مازالت تطالب بالعودة الى مرجعية الدستور الملكي ، الى حد ان صديقنا استاذ القانون الدستوري الدكتور مسعود الكانوني ، ذهب الى القول ان الدستور الملكي لا زال قائما الى حد الان، باعتبار ان النظام الانقلابي كان حالة طارئة، بقى فيها الدستور معلقا، وعند انتهاء هذه الحالة الطارئة</w:t>
      </w:r>
      <w:r w:rsidR="000A6703">
        <w:rPr>
          <w:rFonts w:hint="cs"/>
          <w:b/>
          <w:bCs/>
          <w:sz w:val="24"/>
          <w:szCs w:val="24"/>
          <w:rtl/>
        </w:rPr>
        <w:t>،</w:t>
      </w:r>
      <w:r w:rsidR="007E5457">
        <w:rPr>
          <w:rFonts w:hint="cs"/>
          <w:b/>
          <w:bCs/>
          <w:sz w:val="24"/>
          <w:szCs w:val="24"/>
          <w:rtl/>
        </w:rPr>
        <w:t xml:space="preserve"> عاد الدستور كما كان ، وهو الوثيقة الشرعية والتشريعية الوحيدة التي يجب ان تكون مرجعنا واساس مباشرتنا لبناء الدولة الجديدة، ولعله قال ايضا ان الدستور قابل لان يتم تعديله من الوضع الملكي الى وضع جمهوري ، اذا كان هذا ما يريده الناس، وما تحتمه الحياة العصرية، واريد هنا ان اذهب مع هذا التفكير وهذا الراي ، خطوة الى الامام ، ليس بالضرورة اتفاقا مع ما تم طرحه، ولكن نقاشا له ، ومحاولة للتفكير بصوت عال، فاقول وما الخطا في النظام الملكي نفسه ، ولماذا يكون هذا النظام مخالفا لما تحتمه الحياة العصرية،  نعم لقد عشنا في العالم العربي دورة من الانقلابات العسكرية ، التي اسميناها ثورات ، واستهدفت عروشا ، اسميناها عميلة ، وهو ما حصل في  مصر والعراق وليبيا وتونس واليمن، على وجه التحديد، التي اعتمدت سياسات في الاعلام والمناهج الدراسية والمؤسسات الثقافية، تهجو النظام الملكي بكل انواعه واشكاله لا ترى تفريقا بين ملك واخر ولا صالح ولا طالح ولا مستبد ولا عادل ، خشية ان يطالب الشعب بعودة ذلك النظام، فيفسد عليهم حكمهم ومشاريعهم السياسية في السيطرة والنفوذ وتابيد انفسهم في المناصب الرئاسية، ولا اريد اليوم ان نبقى رهائن لهذه التصورات الظالمة المعادية للنظام الملكي ، فهناك الان ملكيات حديثة عرفها العالم في اوروبا ضمنت الاستقرار وصانت الحريات وارتضاها الناس اطارا للحكم كما في بريطانيا ، واسبانيا وهولندا والسويد والدينمارك والنرويج ، ولا نريد ان  ننظر الى الارث القديم لهذه الملكيات عندما كان الملك يحكم بالحق الالهي ، فهي الان مجرد  مسالة رمزية ، فالملك او الملكة رمز لوحدة البلاد ، ورمز للحفاظ على القيم والتقاليد ، وسقف لا يتجاوزه اهل السياسة ممن ياتون عن طريق الانتخابات ، فيعرفون ان هناك جهة اعلى</w:t>
      </w:r>
      <w:r w:rsidR="000A6703">
        <w:rPr>
          <w:rFonts w:hint="cs"/>
          <w:b/>
          <w:bCs/>
          <w:sz w:val="24"/>
          <w:szCs w:val="24"/>
          <w:rtl/>
        </w:rPr>
        <w:t>،</w:t>
      </w:r>
      <w:r w:rsidR="007E5457">
        <w:rPr>
          <w:rFonts w:hint="cs"/>
          <w:b/>
          <w:bCs/>
          <w:sz w:val="24"/>
          <w:szCs w:val="24"/>
          <w:rtl/>
        </w:rPr>
        <w:t xml:space="preserve"> وضعها الشعب لكي لا يتطلع الواحد منهم الى دور اكبر من دوره السياسي فيتحول كما حدث </w:t>
      </w:r>
      <w:r w:rsidR="000A6703">
        <w:rPr>
          <w:rFonts w:hint="cs"/>
          <w:b/>
          <w:bCs/>
          <w:sz w:val="24"/>
          <w:szCs w:val="24"/>
          <w:rtl/>
        </w:rPr>
        <w:t xml:space="preserve">مع </w:t>
      </w:r>
      <w:r w:rsidR="007E5457">
        <w:rPr>
          <w:rFonts w:hint="cs"/>
          <w:b/>
          <w:bCs/>
          <w:sz w:val="24"/>
          <w:szCs w:val="24"/>
          <w:rtl/>
        </w:rPr>
        <w:t>الملازمين وضباط الصف الذين وصلوا لحكم البلاد البائسة مثل عيدي امين دادا ، وصمويل داو ، وبوكاسا والقذافي، وصنع كل مسخ من هؤلاء المسوخ ، من نفسه الها، وحاكما فردا واحدا احدا ، واعتقد ان لا باس ولا ضرر في ان يفكر بعض اهلنا في العودة الى دستورالاستقلا ل</w:t>
      </w:r>
      <w:r w:rsidR="000A6703">
        <w:rPr>
          <w:rFonts w:hint="cs"/>
          <w:b/>
          <w:bCs/>
          <w:sz w:val="24"/>
          <w:szCs w:val="24"/>
          <w:rtl/>
        </w:rPr>
        <w:t>،</w:t>
      </w:r>
      <w:r w:rsidR="007E5457">
        <w:rPr>
          <w:rFonts w:hint="cs"/>
          <w:b/>
          <w:bCs/>
          <w:sz w:val="24"/>
          <w:szCs w:val="24"/>
          <w:rtl/>
        </w:rPr>
        <w:t xml:space="preserve"> بما يحتاجه من تعديل يتوافق مع العصر، والابقاء على النظام الملكي ، ولكن بتعديلات تضمن لنا ملكا يملك ولا يحكم ، فالحكم للشعب يمارسه عن طريق اختيار البرلمان وتاليف الوزارة من قبل الاغلبية فيه ، ويكون هذا الملك حكم</w:t>
      </w:r>
      <w:r w:rsidR="000A6703">
        <w:rPr>
          <w:rFonts w:hint="cs"/>
          <w:b/>
          <w:bCs/>
          <w:sz w:val="24"/>
          <w:szCs w:val="24"/>
          <w:rtl/>
        </w:rPr>
        <w:t>ا</w:t>
      </w:r>
      <w:r w:rsidR="007E5457">
        <w:rPr>
          <w:rFonts w:hint="cs"/>
          <w:b/>
          <w:bCs/>
          <w:sz w:val="24"/>
          <w:szCs w:val="24"/>
          <w:rtl/>
        </w:rPr>
        <w:t xml:space="preserve"> بين السلطات التشريعية والقضائية والتنفيذية ، وحافظا وحاميا </w:t>
      </w:r>
      <w:r w:rsidR="007E5457">
        <w:rPr>
          <w:rFonts w:hint="cs"/>
          <w:b/>
          <w:bCs/>
          <w:sz w:val="24"/>
          <w:szCs w:val="24"/>
          <w:rtl/>
        </w:rPr>
        <w:lastRenderedPageBreak/>
        <w:t xml:space="preserve">للدستور ، ويتطلع اليه الناس باعتباره رمز الوحدة والاستمرارية والممثل لعدد من القيم النبيلة والتقاليد العريقة التي يعتز بها الشعب وتتجلى فيها روحه وشخصيته وتميزه الانساني والحضاري ، والحمد لله ان لليبيا مؤسسا للملكية التي نالها عن طريق ما قام به اسلافه من رسالة تنويرية جهادية تحررية هو الملك ادريس الاول </w:t>
      </w:r>
      <w:r>
        <w:rPr>
          <w:rFonts w:hint="cs"/>
          <w:b/>
          <w:bCs/>
          <w:sz w:val="24"/>
          <w:szCs w:val="24"/>
          <w:rtl/>
        </w:rPr>
        <w:t>وله الان وريث هو السيد محمد الرضا، الذي ات</w:t>
      </w:r>
      <w:r w:rsidR="007E5457">
        <w:rPr>
          <w:rFonts w:hint="cs"/>
          <w:b/>
          <w:bCs/>
          <w:sz w:val="24"/>
          <w:szCs w:val="24"/>
          <w:rtl/>
        </w:rPr>
        <w:t>منى ان نتوافق عليه ملكا للبلاد ونستانف به مسيرة الحياة الدستورية والدولة المدنية التي تعطلت لمدة اربعة عقود ونصف.</w:t>
      </w:r>
    </w:p>
    <w:p w:rsidR="00C754DD" w:rsidRDefault="005D4D22"/>
    <w:sectPr w:rsidR="00C754DD" w:rsidSect="00482C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E5457"/>
    <w:rsid w:val="000A6703"/>
    <w:rsid w:val="000B181B"/>
    <w:rsid w:val="005D4D22"/>
    <w:rsid w:val="007E5457"/>
    <w:rsid w:val="00A71D1D"/>
    <w:rsid w:val="00E14F77"/>
    <w:rsid w:val="00E40E3B"/>
    <w:rsid w:val="00EA0F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4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831</Words>
  <Characters>3827</Characters>
  <Application>Microsoft Office Word</Application>
  <DocSecurity>0</DocSecurity>
  <Lines>46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2013-07-27T15:42:00Z</dcterms:created>
  <dcterms:modified xsi:type="dcterms:W3CDTF">2013-07-27T15:42:00Z</dcterms:modified>
</cp:coreProperties>
</file>